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ECDDB0" w14:textId="77777777" w:rsidR="008F7F16" w:rsidRDefault="008F7F16" w:rsidP="008F7F16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3049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361CC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Главное управление юстиции</w:t>
      </w:r>
    </w:p>
    <w:p w14:paraId="19016089" w14:textId="77777777" w:rsidR="008F7F16" w:rsidRDefault="008F7F16" w:rsidP="008F7F16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56297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Гомельского облисполкома</w:t>
      </w:r>
    </w:p>
    <w:p w14:paraId="3C2A14D3" w14:textId="13D134FB" w:rsidR="00027281" w:rsidRDefault="008F7F16" w:rsidP="008F7F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56297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ул. Фрунзе, 6, 246001, г. Гомель</w:t>
      </w:r>
    </w:p>
    <w:p w14:paraId="356DAC88" w14:textId="77777777" w:rsidR="00027281" w:rsidRDefault="00027281" w:rsidP="008F7F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80BAFE" w14:textId="77777777" w:rsidR="008F7F16" w:rsidRDefault="008F7F16" w:rsidP="008F7F16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/>
          <w:b/>
          <w:sz w:val="30"/>
          <w:szCs w:val="30"/>
          <w:lang w:eastAsia="ru-RU"/>
        </w:rPr>
        <w:t>ИНФОРМАЦИЯ О ПРОДОЛЖЕНИИ ДЕЯТЕЛЬНОСТИ, ПОСТУПЛЕНИИ И РАСХОДОВАНИИ ДЕНЕЖНЫХ СРЕДСТВ И ИНОГО ИМУЩЕСТВА</w:t>
      </w:r>
    </w:p>
    <w:p w14:paraId="24927718" w14:textId="77777777" w:rsidR="008F7F16" w:rsidRDefault="008F7F16" w:rsidP="008F7F16">
      <w:pPr>
        <w:spacing w:after="0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14:paraId="21EF9EE0" w14:textId="77777777" w:rsidR="00027281" w:rsidRDefault="008F7F16" w:rsidP="00D84C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В соответствии с </w:t>
      </w:r>
      <w:r>
        <w:rPr>
          <w:rFonts w:ascii="Times New Roman" w:hAnsi="Times New Roman"/>
          <w:sz w:val="30"/>
          <w:szCs w:val="30"/>
        </w:rPr>
        <w:t>подпунктом 46.2 пункта 46 Положения о создании, деятельности и ликвидации фондов в Республике Беларусь, утвержденного Указом</w:t>
      </w:r>
      <w:r w:rsidR="0041079D">
        <w:rPr>
          <w:rFonts w:ascii="Times New Roman" w:hAnsi="Times New Roman"/>
          <w:sz w:val="30"/>
          <w:szCs w:val="30"/>
        </w:rPr>
        <w:t xml:space="preserve"> </w:t>
      </w:r>
      <w:r w:rsidR="00304999">
        <w:rPr>
          <w:rFonts w:ascii="Times New Roman" w:hAnsi="Times New Roman"/>
          <w:sz w:val="30"/>
          <w:szCs w:val="30"/>
        </w:rPr>
        <w:t>Президента</w:t>
      </w:r>
      <w:r w:rsidR="0041079D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Республики</w:t>
      </w:r>
      <w:r w:rsidR="0041079D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Беларусь от 01.07.2005 г. № 302, на основании статьи 9-2 Закона Республики Беларусь от 30 июня 2014 г. № 165-З «О мерах по предотвращению легализации доходов,</w:t>
      </w:r>
      <w:r w:rsidR="00492A0C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полученных</w:t>
      </w:r>
      <w:r w:rsidR="0041079D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преступным</w:t>
      </w:r>
      <w:r w:rsidR="0041079D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путем, финансирования террористической деятельности и финансирования распространения оружия массового поражения»</w:t>
      </w:r>
    </w:p>
    <w:p w14:paraId="00AEB1F9" w14:textId="77777777" w:rsidR="0041079D" w:rsidRDefault="00304999" w:rsidP="00D84C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u w:val="single"/>
          <w:lang w:eastAsia="ru-RU"/>
        </w:rPr>
      </w:pPr>
      <w:r w:rsidRPr="00304999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Местный экологический </w:t>
      </w:r>
      <w:r w:rsidR="008F7F16" w:rsidRPr="00304999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_</w:t>
      </w:r>
      <w:r w:rsidRPr="00304999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фонд « За чистую Припять» г. Мозырь</w:t>
      </w:r>
    </w:p>
    <w:p w14:paraId="48EE5295" w14:textId="77777777" w:rsidR="008F7F16" w:rsidRDefault="0041079D" w:rsidP="00D84C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41079D">
        <w:rPr>
          <w:rFonts w:ascii="Times New Roman" w:eastAsia="Times New Roman" w:hAnsi="Times New Roman"/>
          <w:sz w:val="30"/>
          <w:szCs w:val="30"/>
          <w:lang w:eastAsia="ru-RU"/>
        </w:rPr>
        <w:t xml:space="preserve">                                       </w:t>
      </w:r>
      <w:r w:rsidR="008F7F16">
        <w:rPr>
          <w:rFonts w:ascii="Times New Roman" w:eastAsia="Times New Roman" w:hAnsi="Times New Roman"/>
          <w:sz w:val="18"/>
          <w:szCs w:val="18"/>
          <w:lang w:eastAsia="ru-RU"/>
        </w:rPr>
        <w:t>(указывается название фонда)</w:t>
      </w:r>
    </w:p>
    <w:p w14:paraId="79E2EFA6" w14:textId="77777777" w:rsidR="00492A0C" w:rsidRDefault="00492A0C" w:rsidP="00D84C3F">
      <w:pPr>
        <w:spacing w:after="0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hAnsi="Times New Roman"/>
          <w:sz w:val="30"/>
          <w:szCs w:val="30"/>
        </w:rPr>
        <w:t xml:space="preserve">сообщает, </w:t>
      </w:r>
      <w:r w:rsidR="008F7F16">
        <w:rPr>
          <w:rFonts w:ascii="Times New Roman" w:eastAsia="Times New Roman" w:hAnsi="Times New Roman"/>
          <w:sz w:val="30"/>
          <w:szCs w:val="30"/>
          <w:lang w:eastAsia="ru-RU"/>
        </w:rPr>
        <w:t xml:space="preserve">что продолжает свою деятельность и информирует, что </w:t>
      </w:r>
    </w:p>
    <w:p w14:paraId="1210B097" w14:textId="77777777" w:rsidR="008F7F16" w:rsidRDefault="00304999" w:rsidP="00D84C3F">
      <w:pPr>
        <w:spacing w:after="0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304999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Местный экологический фонд « За чистую Припять»</w:t>
      </w:r>
      <w:r w:rsidR="008F7F16">
        <w:rPr>
          <w:rFonts w:ascii="Times New Roman" w:eastAsia="Times New Roman" w:hAnsi="Times New Roman"/>
          <w:sz w:val="30"/>
          <w:szCs w:val="30"/>
          <w:lang w:eastAsia="ru-RU"/>
        </w:rPr>
        <w:t xml:space="preserve"> располагается по адресу:</w:t>
      </w:r>
    </w:p>
    <w:p w14:paraId="255338F2" w14:textId="77777777" w:rsidR="008F7F16" w:rsidRDefault="00304999" w:rsidP="00D84C3F">
      <w:pPr>
        <w:spacing w:after="0" w:line="240" w:lineRule="auto"/>
        <w:ind w:right="5244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</w:t>
      </w:r>
      <w:r w:rsidR="008F7F16">
        <w:rPr>
          <w:rFonts w:ascii="Times New Roman" w:eastAsia="Times New Roman" w:hAnsi="Times New Roman"/>
          <w:sz w:val="18"/>
          <w:szCs w:val="18"/>
          <w:lang w:eastAsia="ru-RU"/>
        </w:rPr>
        <w:t>(указывается название руководящего органа)</w:t>
      </w:r>
    </w:p>
    <w:p w14:paraId="04BC5636" w14:textId="77777777" w:rsidR="008F7F16" w:rsidRDefault="00304999" w:rsidP="00D84C3F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304999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                                г. Мозырь, ул. Рыжкова, 50/2</w:t>
      </w:r>
      <w:r w:rsidR="008F7F16">
        <w:rPr>
          <w:rFonts w:ascii="Times New Roman" w:eastAsia="Times New Roman" w:hAnsi="Times New Roman"/>
          <w:sz w:val="30"/>
          <w:szCs w:val="30"/>
          <w:lang w:eastAsia="ru-RU"/>
        </w:rPr>
        <w:t xml:space="preserve">_________. </w:t>
      </w:r>
    </w:p>
    <w:p w14:paraId="4844153B" w14:textId="77777777" w:rsidR="008F7F16" w:rsidRDefault="008F7F16" w:rsidP="00D84C3F">
      <w:pPr>
        <w:spacing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(указывается фактическое местонахождение руководящего органа фонда)</w:t>
      </w:r>
    </w:p>
    <w:p w14:paraId="76EF5A70" w14:textId="77777777" w:rsidR="008F7F16" w:rsidRDefault="008F7F16" w:rsidP="008F7F16">
      <w:pPr>
        <w:spacing w:after="12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Сведения о мероприятиях, проведенных фондом в 202</w:t>
      </w:r>
      <w:r w:rsidR="00301F4D">
        <w:rPr>
          <w:rFonts w:ascii="Times New Roman" w:eastAsia="Times New Roman" w:hAnsi="Times New Roman"/>
          <w:sz w:val="30"/>
          <w:szCs w:val="30"/>
          <w:lang w:eastAsia="ru-RU"/>
        </w:rPr>
        <w:t>0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 году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2639"/>
        <w:gridCol w:w="4160"/>
        <w:gridCol w:w="2338"/>
      </w:tblGrid>
      <w:tr w:rsidR="008F7F16" w14:paraId="41C154D0" w14:textId="77777777" w:rsidTr="00492A0C">
        <w:trPr>
          <w:trHeight w:val="559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6B01" w14:textId="77777777" w:rsidR="008F7F16" w:rsidRDefault="008F7F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E9FF" w14:textId="77777777" w:rsidR="008F7F16" w:rsidRDefault="008F7F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8CF1" w14:textId="77777777" w:rsidR="008F7F16" w:rsidRDefault="008F7F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мероприятия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C0F5" w14:textId="77777777" w:rsidR="008F7F16" w:rsidRDefault="008F7F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проведения мероприятия</w:t>
            </w:r>
          </w:p>
        </w:tc>
      </w:tr>
      <w:tr w:rsidR="008F7F16" w:rsidRPr="00D84C3F" w14:paraId="7CAE4703" w14:textId="77777777" w:rsidTr="00492A0C">
        <w:trPr>
          <w:trHeight w:val="154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994A" w14:textId="77777777" w:rsidR="008F7F16" w:rsidRPr="00D84C3F" w:rsidRDefault="00A076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6AAD" w14:textId="77777777" w:rsidR="008F7F16" w:rsidRPr="00D84C3F" w:rsidRDefault="00A076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бой идут одни старики» экологическая акция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2A91" w14:textId="77777777" w:rsidR="008F7F16" w:rsidRPr="00D84C3F" w:rsidRDefault="00A076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деревьев, пенсионерами на аллее парка микрорайона «Заречный» Партнёр - ЖЭУ №6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CD99" w14:textId="77777777" w:rsidR="008F7F16" w:rsidRPr="00D84C3F" w:rsidRDefault="00A076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04.04.2020г</w:t>
            </w:r>
          </w:p>
        </w:tc>
      </w:tr>
    </w:tbl>
    <w:p w14:paraId="44E73587" w14:textId="2B05EA6D" w:rsidR="00FD2BBF" w:rsidRDefault="00A0764F" w:rsidP="00D84C3F">
      <w:pPr>
        <w:spacing w:before="120"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 связи со сложившейся </w:t>
      </w:r>
      <w:r w:rsidR="00AF7F0F">
        <w:rPr>
          <w:rFonts w:ascii="Times New Roman" w:hAnsi="Times New Roman"/>
          <w:sz w:val="30"/>
          <w:szCs w:val="30"/>
        </w:rPr>
        <w:t>эпидемиологической ситуацией в Республике</w:t>
      </w:r>
      <w:r>
        <w:rPr>
          <w:rFonts w:ascii="Times New Roman" w:hAnsi="Times New Roman"/>
          <w:sz w:val="30"/>
          <w:szCs w:val="30"/>
        </w:rPr>
        <w:t xml:space="preserve"> мероприятия</w:t>
      </w:r>
      <w:r w:rsidR="00AF7F0F"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</w:rPr>
        <w:t xml:space="preserve"> связанные с уставной деятельностью Фонда </w:t>
      </w:r>
      <w:r w:rsidR="00FD2BBF">
        <w:rPr>
          <w:rFonts w:ascii="Times New Roman" w:hAnsi="Times New Roman"/>
          <w:sz w:val="30"/>
          <w:szCs w:val="30"/>
        </w:rPr>
        <w:t>больше не проводились.</w:t>
      </w:r>
    </w:p>
    <w:p w14:paraId="74FD4432" w14:textId="7FF6C275" w:rsidR="00FD2BBF" w:rsidRDefault="008F7F16" w:rsidP="00D84C3F">
      <w:pPr>
        <w:spacing w:before="120" w:after="0" w:line="240" w:lineRule="auto"/>
        <w:ind w:firstLine="709"/>
        <w:jc w:val="both"/>
        <w:rPr>
          <w:rFonts w:ascii="Times New Roman" w:hAnsi="Times New Roman"/>
          <w:sz w:val="30"/>
          <w:szCs w:val="30"/>
          <w:u w:val="single"/>
        </w:rPr>
      </w:pPr>
      <w:r>
        <w:rPr>
          <w:rFonts w:ascii="Times New Roman" w:hAnsi="Times New Roman"/>
          <w:sz w:val="30"/>
          <w:szCs w:val="30"/>
        </w:rPr>
        <w:t>Размер (стоимость) имущества, необходимого для деятельности фонда, на 01.01.202</w:t>
      </w:r>
      <w:r w:rsidR="00FD2BBF">
        <w:rPr>
          <w:rFonts w:ascii="Times New Roman" w:hAnsi="Times New Roman"/>
          <w:sz w:val="30"/>
          <w:szCs w:val="30"/>
        </w:rPr>
        <w:t>1</w:t>
      </w:r>
      <w:r>
        <w:rPr>
          <w:rFonts w:ascii="Times New Roman" w:hAnsi="Times New Roman"/>
          <w:sz w:val="30"/>
          <w:szCs w:val="30"/>
        </w:rPr>
        <w:t xml:space="preserve"> года: </w:t>
      </w:r>
      <w:r w:rsidR="00AF7F0F">
        <w:rPr>
          <w:rFonts w:ascii="Times New Roman" w:hAnsi="Times New Roman"/>
          <w:sz w:val="30"/>
          <w:szCs w:val="30"/>
          <w:u w:val="single"/>
        </w:rPr>
        <w:t>2</w:t>
      </w:r>
      <w:r w:rsidR="00727261">
        <w:rPr>
          <w:rFonts w:ascii="Times New Roman" w:hAnsi="Times New Roman"/>
          <w:sz w:val="30"/>
          <w:szCs w:val="30"/>
          <w:u w:val="single"/>
        </w:rPr>
        <w:t>609</w:t>
      </w:r>
      <w:r w:rsidR="00FD2BBF" w:rsidRPr="00FD2BBF">
        <w:rPr>
          <w:rFonts w:ascii="Times New Roman" w:hAnsi="Times New Roman"/>
          <w:sz w:val="30"/>
          <w:szCs w:val="30"/>
          <w:u w:val="single"/>
        </w:rPr>
        <w:t>,</w:t>
      </w:r>
      <w:r w:rsidR="00727261">
        <w:rPr>
          <w:rFonts w:ascii="Times New Roman" w:hAnsi="Times New Roman"/>
          <w:sz w:val="30"/>
          <w:szCs w:val="30"/>
          <w:u w:val="single"/>
        </w:rPr>
        <w:t xml:space="preserve"> 51</w:t>
      </w:r>
      <w:r w:rsidR="00FD2BBF" w:rsidRPr="00FD2BBF">
        <w:rPr>
          <w:rFonts w:ascii="Times New Roman" w:hAnsi="Times New Roman"/>
          <w:sz w:val="30"/>
          <w:szCs w:val="30"/>
          <w:u w:val="single"/>
        </w:rPr>
        <w:t xml:space="preserve"> белорусских рублей</w:t>
      </w:r>
      <w:r w:rsidR="00FD2BBF">
        <w:rPr>
          <w:rFonts w:ascii="Times New Roman" w:hAnsi="Times New Roman"/>
          <w:sz w:val="30"/>
          <w:szCs w:val="30"/>
          <w:u w:val="single"/>
        </w:rPr>
        <w:t>.</w:t>
      </w:r>
    </w:p>
    <w:p w14:paraId="219212E8" w14:textId="2BDD8426" w:rsidR="008F7F16" w:rsidRDefault="00492A0C" w:rsidP="00D84C3F">
      <w:pPr>
        <w:spacing w:after="0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С</w:t>
      </w:r>
      <w:r>
        <w:rPr>
          <w:rFonts w:ascii="Times New Roman" w:hAnsi="Times New Roman"/>
          <w:sz w:val="30"/>
          <w:szCs w:val="30"/>
        </w:rPr>
        <w:t>оответствующую информацию</w:t>
      </w:r>
      <w:bookmarkStart w:id="0" w:name="_GoBack"/>
      <w:bookmarkEnd w:id="0"/>
      <w:r>
        <w:rPr>
          <w:rFonts w:ascii="Times New Roman" w:hAnsi="Times New Roman"/>
          <w:sz w:val="30"/>
          <w:szCs w:val="30"/>
        </w:rPr>
        <w:t xml:space="preserve"> о продолжении своей деятельности, в том числе,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поступлении и расходовании денежных средств и иного имущества просим разместить на сайте Главного управления юстиции Гомельского облисполкома.</w:t>
      </w:r>
    </w:p>
    <w:p w14:paraId="05B94F7A" w14:textId="77777777" w:rsidR="00D84C3F" w:rsidRDefault="00D84C3F" w:rsidP="008F7F16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D84C3F">
        <w:rPr>
          <w:rFonts w:ascii="Times New Roman" w:eastAsia="Times New Roman" w:hAnsi="Times New Roman"/>
          <w:sz w:val="30"/>
          <w:szCs w:val="30"/>
          <w:lang w:eastAsia="ru-RU"/>
        </w:rPr>
        <w:t xml:space="preserve">    </w:t>
      </w:r>
    </w:p>
    <w:p w14:paraId="7BEC1F93" w14:textId="312AB28B" w:rsidR="008F7F16" w:rsidRPr="00D84C3F" w:rsidRDefault="00D84C3F" w:rsidP="008F7F16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D84C3F">
        <w:rPr>
          <w:rFonts w:ascii="Times New Roman" w:eastAsia="Times New Roman" w:hAnsi="Times New Roman"/>
          <w:sz w:val="30"/>
          <w:szCs w:val="30"/>
          <w:lang w:eastAsia="ru-RU"/>
        </w:rPr>
        <w:t>Д</w:t>
      </w:r>
      <w:r w:rsidR="00FD2BBF" w:rsidRPr="00D84C3F">
        <w:rPr>
          <w:rFonts w:ascii="Times New Roman" w:eastAsia="Times New Roman" w:hAnsi="Times New Roman"/>
          <w:sz w:val="30"/>
          <w:szCs w:val="30"/>
          <w:lang w:eastAsia="ru-RU"/>
        </w:rPr>
        <w:t>иректор</w:t>
      </w:r>
      <w:r w:rsidR="008F7F16" w:rsidRPr="00D84C3F">
        <w:rPr>
          <w:rFonts w:ascii="Times New Roman" w:eastAsia="Times New Roman" w:hAnsi="Times New Roman"/>
          <w:sz w:val="30"/>
          <w:szCs w:val="30"/>
          <w:lang w:eastAsia="ru-RU"/>
        </w:rPr>
        <w:t xml:space="preserve"> 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фонда</w:t>
      </w:r>
      <w:r w:rsidR="008F7F16" w:rsidRPr="00D84C3F">
        <w:rPr>
          <w:rFonts w:ascii="Times New Roman" w:eastAsia="Times New Roman" w:hAnsi="Times New Roman"/>
          <w:sz w:val="30"/>
          <w:szCs w:val="30"/>
          <w:lang w:eastAsia="ru-RU"/>
        </w:rPr>
        <w:t xml:space="preserve">                                              </w:t>
      </w:r>
      <w:r w:rsidR="00FD2BBF" w:rsidRPr="00D84C3F">
        <w:rPr>
          <w:rFonts w:ascii="Times New Roman" w:eastAsia="Times New Roman" w:hAnsi="Times New Roman"/>
          <w:sz w:val="30"/>
          <w:szCs w:val="30"/>
          <w:lang w:eastAsia="ru-RU"/>
        </w:rPr>
        <w:t xml:space="preserve">      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                  </w:t>
      </w:r>
      <w:r w:rsidR="00FD2BBF" w:rsidRPr="00D84C3F">
        <w:rPr>
          <w:rFonts w:ascii="Times New Roman" w:eastAsia="Times New Roman" w:hAnsi="Times New Roman"/>
          <w:sz w:val="30"/>
          <w:szCs w:val="30"/>
          <w:lang w:eastAsia="ru-RU"/>
        </w:rPr>
        <w:t>Козлов С.Н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14:paraId="4EB38517" w14:textId="77777777" w:rsidR="008F7F16" w:rsidRDefault="008F7F16" w:rsidP="00FB4026">
      <w:pPr>
        <w:autoSpaceDE w:val="0"/>
        <w:autoSpaceDN w:val="0"/>
        <w:adjustRightInd w:val="0"/>
        <w:spacing w:after="0" w:line="280" w:lineRule="exact"/>
        <w:rPr>
          <w:rFonts w:ascii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</w:t>
      </w:r>
      <w:r>
        <w:rPr>
          <w:rFonts w:ascii="Times New Roman" w:eastAsia="Times New Roman" w:hAnsi="Times New Roman"/>
          <w:b/>
          <w:sz w:val="30"/>
          <w:szCs w:val="30"/>
          <w:lang w:eastAsia="ru-RU"/>
        </w:rPr>
        <w:t>Информация о поступлении и расходовании денежных средств и иного имущества фонда:</w:t>
      </w:r>
    </w:p>
    <w:p w14:paraId="5805A0F1" w14:textId="77777777" w:rsidR="008F7F16" w:rsidRDefault="008F7F16" w:rsidP="008F7F16">
      <w:pPr>
        <w:numPr>
          <w:ilvl w:val="0"/>
          <w:numId w:val="2"/>
        </w:numPr>
        <w:spacing w:after="120" w:line="240" w:lineRule="auto"/>
        <w:ind w:left="714" w:hanging="357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 поступлении денежных средств и иного имущества фонда: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4971"/>
        <w:gridCol w:w="4200"/>
      </w:tblGrid>
      <w:tr w:rsidR="008F7F16" w14:paraId="79D5B2D6" w14:textId="77777777" w:rsidTr="008F7F16">
        <w:trPr>
          <w:trHeight w:val="61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125E" w14:textId="77777777" w:rsidR="008F7F16" w:rsidRDefault="008F7F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91AA" w14:textId="77777777" w:rsidR="008F7F16" w:rsidRDefault="008F7F16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0FA8" w14:textId="77777777" w:rsidR="008F7F16" w:rsidRDefault="008F7F16" w:rsidP="00F13C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Цифровое значение информации</w:t>
            </w:r>
          </w:p>
          <w:p w14:paraId="7E3607C9" w14:textId="437578AC" w:rsidR="00F13CCA" w:rsidRDefault="00F13CCA" w:rsidP="00F13CC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(белорусские рубли)</w:t>
            </w:r>
          </w:p>
        </w:tc>
      </w:tr>
      <w:tr w:rsidR="008F7F16" w14:paraId="3A00FFF7" w14:textId="77777777" w:rsidTr="008F7F16">
        <w:trPr>
          <w:trHeight w:val="70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AFA9" w14:textId="77777777" w:rsidR="008F7F16" w:rsidRDefault="008F7F16">
            <w:pPr>
              <w:spacing w:line="280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99DE" w14:textId="77777777" w:rsidR="008F7F16" w:rsidRDefault="008F7F16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имуществе, переданном учредителями (учредителем) фонда 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D1AE" w14:textId="77777777" w:rsidR="008F7F16" w:rsidRDefault="005B3DC4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1 500,00</w:t>
            </w:r>
          </w:p>
        </w:tc>
      </w:tr>
      <w:tr w:rsidR="008F7F16" w14:paraId="52DE7511" w14:textId="77777777" w:rsidTr="008F7F16">
        <w:trPr>
          <w:trHeight w:val="83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7508" w14:textId="77777777" w:rsidR="008F7F16" w:rsidRDefault="008F7F16">
            <w:pPr>
              <w:spacing w:line="280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86A0" w14:textId="77777777" w:rsidR="008F7F16" w:rsidRDefault="008F7F16">
            <w:pPr>
              <w:spacing w:after="0" w:line="28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поступлениях от проводимых в соответствии с уставом фонда мероприятий</w:t>
            </w:r>
          </w:p>
          <w:p w14:paraId="6A5F9658" w14:textId="77777777" w:rsidR="008F7F16" w:rsidRDefault="008F7F16">
            <w:pPr>
              <w:spacing w:after="0" w:line="28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8F39" w14:textId="77777777" w:rsidR="008F7F16" w:rsidRDefault="00E95F69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621,41</w:t>
            </w:r>
          </w:p>
        </w:tc>
      </w:tr>
      <w:tr w:rsidR="008F7F16" w14:paraId="5EA9A21E" w14:textId="77777777" w:rsidTr="008F7F16">
        <w:trPr>
          <w:trHeight w:val="137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F4A7" w14:textId="77777777" w:rsidR="008F7F16" w:rsidRDefault="008F7F16">
            <w:pPr>
              <w:spacing w:line="280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7E96" w14:textId="77777777" w:rsidR="008F7F16" w:rsidRDefault="008F7F16">
            <w:pPr>
              <w:spacing w:after="0" w:line="28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доходах, полученных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от осуществляемой 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уставом фонда предпринимательской деятельности</w:t>
            </w:r>
          </w:p>
          <w:p w14:paraId="63082B1D" w14:textId="77777777" w:rsidR="008F7F16" w:rsidRDefault="008F7F16">
            <w:pPr>
              <w:spacing w:after="0" w:line="28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E395" w14:textId="77777777" w:rsidR="008F7F16" w:rsidRDefault="00E95F69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F7F16" w14:paraId="6EF79FE4" w14:textId="77777777" w:rsidTr="008F7F16">
        <w:trPr>
          <w:trHeight w:val="60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54AE" w14:textId="77777777" w:rsidR="008F7F16" w:rsidRDefault="008F7F16">
            <w:pPr>
              <w:spacing w:line="280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73BF" w14:textId="77777777" w:rsidR="008F7F16" w:rsidRDefault="008F7F16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поступлениях от иностранных государств (организаций), международных организаций</w:t>
            </w:r>
          </w:p>
          <w:p w14:paraId="53734CBD" w14:textId="77777777" w:rsidR="008F7F16" w:rsidRDefault="008F7F16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CD4C" w14:textId="77777777" w:rsidR="008F7F16" w:rsidRDefault="00E95F69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F7F16" w14:paraId="5601B768" w14:textId="77777777" w:rsidTr="008F7F16">
        <w:trPr>
          <w:trHeight w:val="697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F261" w14:textId="77777777" w:rsidR="008F7F16" w:rsidRDefault="008F7F16">
            <w:pPr>
              <w:spacing w:line="280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3328" w14:textId="77777777" w:rsidR="008F7F16" w:rsidRDefault="008F7F16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иных не запрещенных законодательством поступлениях 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36AF" w14:textId="77777777" w:rsidR="008F7F16" w:rsidRDefault="00E95F69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1AE5F6E9" w14:textId="77777777" w:rsidR="008F7F16" w:rsidRDefault="008F7F16" w:rsidP="008F7F16">
      <w:pPr>
        <w:spacing w:after="0" w:line="240" w:lineRule="auto"/>
        <w:jc w:val="both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14:paraId="033E123A" w14:textId="77777777" w:rsidR="008F7F16" w:rsidRDefault="008F7F16" w:rsidP="008F7F16">
      <w:p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Информация о расходовании денежных средств и иного имущества фонда: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4971"/>
        <w:gridCol w:w="4200"/>
      </w:tblGrid>
      <w:tr w:rsidR="008F7F16" w14:paraId="588D231A" w14:textId="77777777" w:rsidTr="008F7F16">
        <w:trPr>
          <w:trHeight w:val="69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FCC7" w14:textId="77777777" w:rsidR="008F7F16" w:rsidRDefault="008F7F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69F6" w14:textId="77777777" w:rsidR="008F7F16" w:rsidRDefault="008F7F16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E319" w14:textId="77777777" w:rsidR="008F7F16" w:rsidRDefault="008F7F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8F7F16" w14:paraId="613DA0D5" w14:textId="77777777" w:rsidTr="008F7F16">
        <w:trPr>
          <w:trHeight w:val="75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814D" w14:textId="77777777" w:rsidR="008F7F16" w:rsidRDefault="008F7F16">
            <w:pPr>
              <w:spacing w:line="280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2D2E" w14:textId="77777777" w:rsidR="008F7F16" w:rsidRDefault="008F7F16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сумма расходов денежных средств и иного имущества фонда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1F1E" w14:textId="77777777" w:rsidR="008F7F16" w:rsidRDefault="00FB4026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95F69">
              <w:rPr>
                <w:rFonts w:ascii="Times New Roman" w:eastAsia="Calibri" w:hAnsi="Times New Roman" w:cs="Times New Roman"/>
                <w:sz w:val="24"/>
                <w:szCs w:val="24"/>
              </w:rPr>
              <w:t>03,30</w:t>
            </w:r>
          </w:p>
        </w:tc>
      </w:tr>
      <w:tr w:rsidR="008F7F16" w14:paraId="3463B4B1" w14:textId="77777777" w:rsidTr="008F7F16">
        <w:trPr>
          <w:trHeight w:val="77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EA8A" w14:textId="77777777" w:rsidR="008F7F16" w:rsidRDefault="008F7F16">
            <w:pPr>
              <w:spacing w:line="280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7DD5" w14:textId="77777777" w:rsidR="008F7F16" w:rsidRDefault="008F7F16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численности работников фонда, размерах оплаты их труда 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B418" w14:textId="38877C64" w:rsidR="00E95F69" w:rsidRDefault="00AF7F0F" w:rsidP="00AF7F0F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(форма работы-волонтёры </w:t>
            </w:r>
            <w:r w:rsidR="00E95F69">
              <w:rPr>
                <w:rFonts w:ascii="Times New Roman" w:eastAsia="Calibri" w:hAnsi="Times New Roman" w:cs="Times New Roman"/>
                <w:sz w:val="24"/>
                <w:szCs w:val="24"/>
              </w:rPr>
              <w:t>без оплаты труда)</w:t>
            </w:r>
          </w:p>
        </w:tc>
      </w:tr>
      <w:tr w:rsidR="008F7F16" w14:paraId="5E909F87" w14:textId="77777777" w:rsidTr="008F7F16">
        <w:trPr>
          <w:trHeight w:val="7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B813" w14:textId="77777777" w:rsidR="008F7F16" w:rsidRDefault="008F7F16">
            <w:pPr>
              <w:spacing w:line="280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9F92" w14:textId="77777777" w:rsidR="008F7F16" w:rsidRDefault="008F7F16">
            <w:pPr>
              <w:spacing w:after="0" w:line="28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расходах на материально-техническое обеспечение 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88D2" w14:textId="77777777" w:rsidR="008F7F16" w:rsidRDefault="00FB4026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производились</w:t>
            </w:r>
          </w:p>
        </w:tc>
      </w:tr>
      <w:tr w:rsidR="008F7F16" w14:paraId="008E86C4" w14:textId="77777777" w:rsidTr="008F7F16">
        <w:trPr>
          <w:trHeight w:val="63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E392" w14:textId="77777777" w:rsidR="008F7F16" w:rsidRDefault="008F7F16">
            <w:pPr>
              <w:spacing w:line="280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369A" w14:textId="77777777" w:rsidR="008F7F16" w:rsidRDefault="008F7F16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использовании денежных средств и иного имущества</w:t>
            </w:r>
          </w:p>
          <w:p w14:paraId="22CA6E6A" w14:textId="77777777" w:rsidR="008F7F16" w:rsidRDefault="008F7F16">
            <w:pPr>
              <w:spacing w:after="0" w:line="28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A263" w14:textId="77777777" w:rsidR="008F7F16" w:rsidRDefault="00FB4026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83,00 – услуги банка</w:t>
            </w:r>
          </w:p>
          <w:p w14:paraId="0C348D8E" w14:textId="77777777" w:rsidR="00FB4026" w:rsidRDefault="00FB4026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163,00 – интернет услуги</w:t>
            </w:r>
          </w:p>
          <w:p w14:paraId="57272F0A" w14:textId="77777777" w:rsidR="00FB4026" w:rsidRDefault="00FB4026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33,00 – подписка на домен</w:t>
            </w:r>
          </w:p>
          <w:p w14:paraId="15448427" w14:textId="77777777" w:rsidR="00FB4026" w:rsidRDefault="00FB4026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24.30 – годовой отчёт в газете</w:t>
            </w:r>
          </w:p>
        </w:tc>
      </w:tr>
      <w:tr w:rsidR="008F7F16" w14:paraId="6279D408" w14:textId="77777777" w:rsidTr="008F7F16">
        <w:trPr>
          <w:trHeight w:val="18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C253" w14:textId="77777777" w:rsidR="008F7F16" w:rsidRDefault="008F7F16">
            <w:pPr>
              <w:spacing w:line="280" w:lineRule="exact"/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E20A" w14:textId="77777777" w:rsidR="008F7F16" w:rsidRDefault="008F7F16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количестве унитарных предприятий, хозяйственных обществ, созданных фондом для осуществления предпринимательской деятельности, в том числе об участии фонда в таких юридических лицах</w:t>
            </w:r>
          </w:p>
          <w:p w14:paraId="56FF70A0" w14:textId="77777777" w:rsidR="008F7F16" w:rsidRDefault="008F7F16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7F8C" w14:textId="77777777" w:rsidR="008F7F16" w:rsidRDefault="00FB4026">
            <w:pPr>
              <w:spacing w:after="0" w:line="280" w:lineRule="exact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предпринимательской деятельности в любых её видах и формах Фондом не осуществлялась</w:t>
            </w:r>
          </w:p>
        </w:tc>
      </w:tr>
    </w:tbl>
    <w:p w14:paraId="76C81D41" w14:textId="77777777" w:rsidR="00FB4026" w:rsidRDefault="00FB4026" w:rsidP="008F7F16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u w:val="single"/>
          <w:lang w:eastAsia="ru-RU"/>
        </w:rPr>
      </w:pPr>
    </w:p>
    <w:p w14:paraId="76174B75" w14:textId="6830AADC" w:rsidR="00FB4026" w:rsidRDefault="00C40BBA" w:rsidP="008F7F16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C40BBA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     </w:t>
      </w:r>
      <w:r w:rsidR="00D84C3F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Д</w:t>
      </w:r>
      <w:r w:rsidRPr="00807E67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иректор</w:t>
      </w:r>
      <w:r w:rsidR="008F7F16" w:rsidRPr="00807E67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                </w:t>
      </w:r>
      <w:r w:rsidR="00DD1110">
        <w:rPr>
          <w:rFonts w:ascii="Times New Roman" w:eastAsia="Times New Roman" w:hAnsi="Times New Roman"/>
          <w:sz w:val="30"/>
          <w:szCs w:val="30"/>
          <w:lang w:eastAsia="ru-RU"/>
        </w:rPr>
        <w:t xml:space="preserve">                     </w:t>
      </w:r>
      <w:r w:rsidR="008F7F16" w:rsidRPr="00807E67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8F7F16" w:rsidRPr="00807E67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       </w:t>
      </w:r>
      <w:r w:rsidRPr="00807E67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      </w:t>
      </w:r>
      <w:r w:rsidRPr="00807E67">
        <w:rPr>
          <w:rFonts w:ascii="Times New Roman" w:eastAsia="Times New Roman" w:hAnsi="Times New Roman"/>
          <w:sz w:val="30"/>
          <w:szCs w:val="30"/>
          <w:lang w:eastAsia="ru-RU"/>
        </w:rPr>
        <w:t xml:space="preserve">  </w:t>
      </w:r>
      <w:r w:rsidR="00DD1110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                 </w:t>
      </w:r>
      <w:r w:rsidRPr="00C40BBA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Козлов С.Н.</w:t>
      </w:r>
    </w:p>
    <w:p w14:paraId="76B6C9A7" w14:textId="77777777" w:rsidR="008F7F16" w:rsidRPr="008F7F16" w:rsidRDefault="008F7F16" w:rsidP="008F7F1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(должность руководителя фонда)                                  (подпись)                                    (инициалы, фамилия)</w:t>
      </w:r>
    </w:p>
    <w:sectPr w:rsidR="008F7F16" w:rsidRPr="008F7F16" w:rsidSect="00361CC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B108B"/>
    <w:multiLevelType w:val="hybridMultilevel"/>
    <w:tmpl w:val="3E82870C"/>
    <w:lvl w:ilvl="0" w:tplc="776E25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E41676B"/>
    <w:multiLevelType w:val="hybridMultilevel"/>
    <w:tmpl w:val="B39CD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CFA"/>
    <w:rsid w:val="000002B6"/>
    <w:rsid w:val="00027281"/>
    <w:rsid w:val="0005582A"/>
    <w:rsid w:val="00244CFA"/>
    <w:rsid w:val="002729D1"/>
    <w:rsid w:val="00291B32"/>
    <w:rsid w:val="00301F4D"/>
    <w:rsid w:val="00304999"/>
    <w:rsid w:val="00342E7D"/>
    <w:rsid w:val="00361CC8"/>
    <w:rsid w:val="003C5222"/>
    <w:rsid w:val="0041079D"/>
    <w:rsid w:val="004356C5"/>
    <w:rsid w:val="00492A0C"/>
    <w:rsid w:val="004E5EA0"/>
    <w:rsid w:val="00562979"/>
    <w:rsid w:val="005B3DC4"/>
    <w:rsid w:val="005C3F12"/>
    <w:rsid w:val="005E4589"/>
    <w:rsid w:val="00605954"/>
    <w:rsid w:val="00610F7E"/>
    <w:rsid w:val="00727261"/>
    <w:rsid w:val="007C5783"/>
    <w:rsid w:val="00807E67"/>
    <w:rsid w:val="008F7F16"/>
    <w:rsid w:val="0090009B"/>
    <w:rsid w:val="00914233"/>
    <w:rsid w:val="00A0764F"/>
    <w:rsid w:val="00A15537"/>
    <w:rsid w:val="00A54235"/>
    <w:rsid w:val="00A61AD9"/>
    <w:rsid w:val="00A85BD4"/>
    <w:rsid w:val="00AD6588"/>
    <w:rsid w:val="00AF7F0F"/>
    <w:rsid w:val="00B36474"/>
    <w:rsid w:val="00BB3FF7"/>
    <w:rsid w:val="00C40BBA"/>
    <w:rsid w:val="00CB077F"/>
    <w:rsid w:val="00D50382"/>
    <w:rsid w:val="00D84C3F"/>
    <w:rsid w:val="00DD1110"/>
    <w:rsid w:val="00E26F4A"/>
    <w:rsid w:val="00E95F69"/>
    <w:rsid w:val="00EE5521"/>
    <w:rsid w:val="00F13CCA"/>
    <w:rsid w:val="00FB4026"/>
    <w:rsid w:val="00FD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CF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D658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AD658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D6588"/>
    <w:rPr>
      <w:rFonts w:ascii="Times New Roman" w:hAnsi="Times New Roman" w:cs="Times New Roman" w:hint="default"/>
    </w:rPr>
  </w:style>
  <w:style w:type="paragraph" w:customStyle="1" w:styleId="underpoint">
    <w:name w:val="underpoint"/>
    <w:basedOn w:val="a"/>
    <w:rsid w:val="00AD658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3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D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D658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AD658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D6588"/>
    <w:rPr>
      <w:rFonts w:ascii="Times New Roman" w:hAnsi="Times New Roman" w:cs="Times New Roman" w:hint="default"/>
    </w:rPr>
  </w:style>
  <w:style w:type="paragraph" w:customStyle="1" w:styleId="underpoint">
    <w:name w:val="underpoint"/>
    <w:basedOn w:val="a"/>
    <w:rsid w:val="00AD658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3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D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3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2021-02-26T10:35:00Z</cp:lastPrinted>
  <dcterms:created xsi:type="dcterms:W3CDTF">2021-02-26T12:31:00Z</dcterms:created>
  <dcterms:modified xsi:type="dcterms:W3CDTF">2021-03-01T08:09:00Z</dcterms:modified>
</cp:coreProperties>
</file>